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EB606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 xml:space="preserve">Copyright (c) 2005-2020, Ilya </w:t>
      </w:r>
      <w:proofErr w:type="spellStart"/>
      <w:r>
        <w:rPr>
          <w:color w:val="000000"/>
        </w:rPr>
        <w:t>Etingof</w:t>
      </w:r>
      <w:proofErr w:type="spellEnd"/>
      <w:r>
        <w:rPr>
          <w:color w:val="000000"/>
        </w:rPr>
        <w:t xml:space="preserve"> &lt;etingof@gmail.com&gt;</w:t>
      </w:r>
    </w:p>
    <w:p w14:paraId="67F9DB05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7543CA9" w14:textId="77777777" w:rsidR="00173B7A" w:rsidRDefault="00173B7A" w:rsidP="00173B7A">
      <w:pPr>
        <w:pStyle w:val="HTMLPreformatted"/>
        <w:rPr>
          <w:color w:val="000000"/>
        </w:rPr>
      </w:pPr>
    </w:p>
    <w:p w14:paraId="75A8042C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9B4F1A9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3DA7CCF7" w14:textId="77777777" w:rsidR="00173B7A" w:rsidRDefault="00173B7A" w:rsidP="00173B7A">
      <w:pPr>
        <w:pStyle w:val="HTMLPreformatted"/>
        <w:rPr>
          <w:color w:val="000000"/>
        </w:rPr>
      </w:pPr>
    </w:p>
    <w:p w14:paraId="696F0123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 xml:space="preserve">  * Redistributions of source code must retain the above copyright notice, </w:t>
      </w:r>
    </w:p>
    <w:p w14:paraId="628B7AA6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 xml:space="preserve">    this list of conditions and the following disclaimer.</w:t>
      </w:r>
    </w:p>
    <w:p w14:paraId="1BED1177" w14:textId="77777777" w:rsidR="00173B7A" w:rsidRDefault="00173B7A" w:rsidP="00173B7A">
      <w:pPr>
        <w:pStyle w:val="HTMLPreformatted"/>
        <w:rPr>
          <w:color w:val="000000"/>
        </w:rPr>
      </w:pPr>
    </w:p>
    <w:p w14:paraId="70C3CFEE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 xml:space="preserve">  * Redistributions in binary form must reproduce the above copyright notice,</w:t>
      </w:r>
    </w:p>
    <w:p w14:paraId="230CC52A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 xml:space="preserve">    this list of conditions and the following disclaimer in the documentation</w:t>
      </w:r>
    </w:p>
    <w:p w14:paraId="3BF49EB8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 xml:space="preserve">    and/or other materials provided with the distribution.</w:t>
      </w:r>
    </w:p>
    <w:p w14:paraId="3279D71B" w14:textId="77777777" w:rsidR="00173B7A" w:rsidRDefault="00173B7A" w:rsidP="00173B7A">
      <w:pPr>
        <w:pStyle w:val="HTMLPreformatted"/>
        <w:rPr>
          <w:color w:val="000000"/>
        </w:rPr>
      </w:pPr>
    </w:p>
    <w:p w14:paraId="073DED9F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6DD192D3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 xml:space="preserve">AND ANY EXPRESS OR IMPLIED WARRANTIES, INCLUDING, BUT NOT LIMITED TO, THE </w:t>
      </w:r>
    </w:p>
    <w:p w14:paraId="1BFA8CFC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 xml:space="preserve">IMPLIED WARRANTIES OF MERCHANTABILITY AND FITNESS FOR A PARTICULAR PURPOSE </w:t>
      </w:r>
    </w:p>
    <w:p w14:paraId="75FF5B69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>ARE DISCLAIMED. IN NO EVENT SHALL THE COPYRIGHT HOLDER OR CONTRIBUTORS BE</w:t>
      </w:r>
    </w:p>
    <w:p w14:paraId="6062D05E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>LIABLE FOR ANY DIRECT, INDIRECT, INCIDENTAL, SPECIAL, EXEMPLARY, OR</w:t>
      </w:r>
    </w:p>
    <w:p w14:paraId="49E07E7D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>CONSEQUENTIAL DAMAGES (INCLUDING, BUT NOT LIMITED TO, PROCUREMENT OF</w:t>
      </w:r>
    </w:p>
    <w:p w14:paraId="4461612B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>SUBSTITUTE GOODS OR SERVICES; LOSS OF USE, DATA, OR PROFITS; OR BUSINESS</w:t>
      </w:r>
    </w:p>
    <w:p w14:paraId="66D98DB4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>INTERRUPTION) HOWEVER CAUSED AND ON ANY THEORY OF LIABILITY, WHETHER IN</w:t>
      </w:r>
    </w:p>
    <w:p w14:paraId="431E1F7D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>CONTRACT, STRICT LIABILITY, OR TORT (INCLUDING NEGLIGENCE OR OTHERWISE)</w:t>
      </w:r>
    </w:p>
    <w:p w14:paraId="75AAC3DE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>ARISING IN ANY WAY OUT OF THE USE OF THIS SOFTWARE, EVEN IF ADVISED OF THE</w:t>
      </w:r>
    </w:p>
    <w:p w14:paraId="33290419" w14:textId="77777777" w:rsidR="00173B7A" w:rsidRDefault="00173B7A" w:rsidP="00173B7A">
      <w:pPr>
        <w:pStyle w:val="HTMLPreformatted"/>
        <w:rPr>
          <w:color w:val="000000"/>
        </w:rPr>
      </w:pPr>
      <w:r>
        <w:rPr>
          <w:color w:val="000000"/>
        </w:rPr>
        <w:t xml:space="preserve">POSSIBILITY OF SUCH DAMAGE. </w:t>
      </w:r>
    </w:p>
    <w:p w14:paraId="50BB3552" w14:textId="77777777" w:rsidR="000762B5" w:rsidRPr="00173B7A" w:rsidRDefault="000762B5" w:rsidP="00173B7A"/>
    <w:sectPr w:rsidR="000762B5" w:rsidRPr="00173B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230"/>
    <w:rsid w:val="000762B5"/>
    <w:rsid w:val="00084E98"/>
    <w:rsid w:val="00173B7A"/>
    <w:rsid w:val="007B35DD"/>
    <w:rsid w:val="0084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F9810"/>
  <w15:chartTrackingRefBased/>
  <w15:docId w15:val="{989224D4-2708-4522-8624-4D6BB0161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62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62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1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DocSecurity>0</DocSecurity>
  <Lines>9</Lines>
  <Paragraphs>2</Paragraphs>
  <ScaleCrop>false</ScaleCrop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2023-11-25T19:53:00Z</dcterms:created>
  <dcterms:modified xsi:type="dcterms:W3CDTF">2023-11-25T19:53:00Z</dcterms:modified>
</cp:coreProperties>
</file>